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2CCFB" w14:textId="2E3447D4" w:rsidR="001F7DEB" w:rsidRPr="001F7DEB" w:rsidRDefault="001F7DEB" w:rsidP="001F7DEB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Załącznik nr 6</w:t>
      </w:r>
    </w:p>
    <w:p w14:paraId="1C1E9054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………………………………………………………….</w:t>
      </w:r>
    </w:p>
    <w:p w14:paraId="5B93A382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 (pieczątka Wykonawcy)</w:t>
      </w:r>
    </w:p>
    <w:p w14:paraId="730E5F90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</w:p>
    <w:p w14:paraId="49F48685" w14:textId="26B46EE0" w:rsidR="001F7DEB" w:rsidRPr="001F7DEB" w:rsidRDefault="001F7DEB" w:rsidP="001F7DEB">
      <w:pPr>
        <w:jc w:val="center"/>
        <w:rPr>
          <w:rFonts w:ascii="Sylfaen" w:hAnsi="Sylfaen"/>
          <w:b/>
          <w:bCs/>
          <w:sz w:val="24"/>
          <w:szCs w:val="24"/>
        </w:rPr>
      </w:pPr>
      <w:r w:rsidRPr="001F7DEB">
        <w:rPr>
          <w:rFonts w:ascii="Sylfaen" w:hAnsi="Sylfaen"/>
          <w:b/>
          <w:bCs/>
          <w:sz w:val="24"/>
          <w:szCs w:val="24"/>
        </w:rPr>
        <w:t>OŚWIADCZENIE WYKONAWCY</w:t>
      </w:r>
    </w:p>
    <w:p w14:paraId="44D9836B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Ja składający niniejszą ofertę, biorący udział w procedurze o udzielenie zamówienia</w:t>
      </w:r>
    </w:p>
    <w:p w14:paraId="07E38CC7" w14:textId="44263925" w:rsidR="0021166C" w:rsidRPr="004979ED" w:rsidRDefault="0021166C" w:rsidP="0021166C">
      <w:pPr>
        <w:spacing w:after="0" w:line="276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</w:t>
      </w:r>
      <w:r w:rsidR="001F7DEB" w:rsidRPr="001F7DEB">
        <w:rPr>
          <w:rFonts w:ascii="Sylfaen" w:hAnsi="Sylfaen"/>
          <w:sz w:val="24"/>
          <w:szCs w:val="24"/>
        </w:rPr>
        <w:t>ublicznego</w:t>
      </w:r>
      <w:r>
        <w:rPr>
          <w:rFonts w:ascii="Sylfaen" w:hAnsi="Sylfaen"/>
          <w:sz w:val="24"/>
          <w:szCs w:val="24"/>
        </w:rPr>
        <w:t>:</w:t>
      </w:r>
      <w:r w:rsidR="001F7DEB" w:rsidRPr="001F7DEB">
        <w:rPr>
          <w:rFonts w:ascii="Sylfaen" w:hAnsi="Sylfaen"/>
          <w:sz w:val="24"/>
          <w:szCs w:val="24"/>
        </w:rPr>
        <w:t xml:space="preserve">  </w:t>
      </w:r>
      <w:r w:rsidRPr="0021166C">
        <w:rPr>
          <w:rFonts w:ascii="Sylfaen" w:hAnsi="Sylfaen"/>
          <w:b/>
          <w:bCs/>
          <w:sz w:val="24"/>
          <w:szCs w:val="24"/>
        </w:rPr>
        <w:t>R</w:t>
      </w:r>
      <w:r w:rsidRPr="0021166C">
        <w:rPr>
          <w:rFonts w:ascii="Sylfaen" w:hAnsi="Sylfaen"/>
          <w:b/>
          <w:bCs/>
          <w:sz w:val="24"/>
          <w:szCs w:val="24"/>
        </w:rPr>
        <w:t>ealizacj</w:t>
      </w:r>
      <w:r w:rsidRPr="0021166C">
        <w:rPr>
          <w:rFonts w:ascii="Sylfaen" w:hAnsi="Sylfaen"/>
          <w:b/>
          <w:bCs/>
          <w:sz w:val="24"/>
          <w:szCs w:val="24"/>
        </w:rPr>
        <w:t>a</w:t>
      </w:r>
      <w:r w:rsidRPr="0021166C">
        <w:rPr>
          <w:rFonts w:ascii="Sylfaen" w:hAnsi="Sylfaen"/>
          <w:b/>
          <w:bCs/>
          <w:sz w:val="24"/>
          <w:szCs w:val="24"/>
        </w:rPr>
        <w:t xml:space="preserve"> kompleksowej obsługi techniki scenicznej</w:t>
      </w:r>
      <w:r w:rsidRPr="0021166C">
        <w:rPr>
          <w:rFonts w:ascii="Sylfaen" w:hAnsi="Sylfaen"/>
          <w:b/>
          <w:bCs/>
          <w:sz w:val="24"/>
          <w:szCs w:val="24"/>
        </w:rPr>
        <w:t xml:space="preserve"> podczas imprezy</w:t>
      </w:r>
      <w:r w:rsidRPr="0021166C">
        <w:rPr>
          <w:rFonts w:ascii="Sylfaen" w:hAnsi="Sylfaen"/>
          <w:b/>
          <w:bCs/>
          <w:sz w:val="24"/>
          <w:szCs w:val="24"/>
        </w:rPr>
        <w:t xml:space="preserve"> „DNI MYSZKOWA 2026”</w:t>
      </w:r>
      <w:r>
        <w:rPr>
          <w:rFonts w:ascii="Sylfaen" w:hAnsi="Sylfaen"/>
          <w:b/>
          <w:bCs/>
          <w:sz w:val="24"/>
          <w:szCs w:val="24"/>
        </w:rPr>
        <w:t>.</w:t>
      </w:r>
    </w:p>
    <w:p w14:paraId="7E152E17" w14:textId="4A3FD381" w:rsidR="001F7DEB" w:rsidRPr="001F7DEB" w:rsidRDefault="001F7DEB" w:rsidP="001F7DEB">
      <w:pPr>
        <w:jc w:val="both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 prowadzonego na podstawie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wprowadzonego w formie Zarządzenia Regulaminu udzielania zamówień publicznych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 xml:space="preserve">w Miejskim </w:t>
      </w:r>
      <w:r>
        <w:rPr>
          <w:rFonts w:ascii="Sylfaen" w:hAnsi="Sylfaen"/>
          <w:sz w:val="24"/>
          <w:szCs w:val="24"/>
        </w:rPr>
        <w:t xml:space="preserve">Domu Kultury </w:t>
      </w:r>
      <w:r w:rsidRPr="001F7DEB">
        <w:rPr>
          <w:rFonts w:ascii="Sylfaen" w:hAnsi="Sylfaen"/>
          <w:sz w:val="24"/>
          <w:szCs w:val="24"/>
        </w:rPr>
        <w:t xml:space="preserve"> w Myszkowie przy ul. </w:t>
      </w:r>
      <w:r>
        <w:rPr>
          <w:rFonts w:ascii="Sylfaen" w:hAnsi="Sylfaen"/>
          <w:sz w:val="24"/>
          <w:szCs w:val="24"/>
        </w:rPr>
        <w:t>3 Maja 15</w:t>
      </w:r>
      <w:r w:rsidRPr="001F7DEB">
        <w:rPr>
          <w:rFonts w:ascii="Sylfaen" w:hAnsi="Sylfaen"/>
          <w:sz w:val="24"/>
          <w:szCs w:val="24"/>
        </w:rPr>
        <w:t xml:space="preserve"> oświadczam, że nie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zachodzą w stosunku do mnie przesłanki wykluczenia z postępowania na podstawie art. 7 ust. 1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ustawy z dnia 13 kwietnia 2022 r. o szczególnych rozwiązaniach w zakresie przeciwdziałania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wspieraniu agresji na Ukrainę oraz służących ochronie bezpieczeństwa narodowego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(Dz. U. poz.835)¹.</w:t>
      </w:r>
    </w:p>
    <w:p w14:paraId="2D786855" w14:textId="7BB2AE8F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  <w:sz w:val="24"/>
          <w:szCs w:val="24"/>
        </w:rPr>
        <w:t>¹</w:t>
      </w:r>
      <w:r w:rsidRPr="001F7DEB">
        <w:rPr>
          <w:rFonts w:ascii="Sylfaen" w:hAnsi="Sylfaen"/>
        </w:rPr>
        <w:t xml:space="preserve">Zgodnie z treścią art. 7 ust. 1 ustawy z dnia 13 kwietnia 2022 r. o szczególnych rozwiązaniach w zakresie przeciwdziałania wspieraniu agresji na Ukrainę oraz służących ochronie bezpieczeństwa narodowego, zwanej dalej „ustawą”, z postępowania o udzielenie zamówienia publicznego lub konkursu prowadzonego na podstawie ustawy </w:t>
      </w:r>
      <w:proofErr w:type="spellStart"/>
      <w:r w:rsidRPr="001F7DEB">
        <w:rPr>
          <w:rFonts w:ascii="Sylfaen" w:hAnsi="Sylfaen"/>
        </w:rPr>
        <w:t>Pzp</w:t>
      </w:r>
      <w:proofErr w:type="spellEnd"/>
      <w:r w:rsidRPr="001F7DEB">
        <w:rPr>
          <w:rFonts w:ascii="Sylfaen" w:hAnsi="Sylfaen"/>
        </w:rPr>
        <w:t xml:space="preserve"> wyklucza się:</w:t>
      </w:r>
    </w:p>
    <w:p w14:paraId="1F9F7FE0" w14:textId="5ABF58E4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art.1 pkt 3 ustawy;</w:t>
      </w:r>
    </w:p>
    <w:p w14:paraId="4CDFE1DE" w14:textId="6623FD89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094C246" w14:textId="2D206AA0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45EDF3F6" w14:textId="77777777" w:rsidR="001F7DEB" w:rsidRPr="001F7DEB" w:rsidRDefault="001F7DEB" w:rsidP="001F7DEB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………………………………………………………..</w:t>
      </w:r>
    </w:p>
    <w:p w14:paraId="6300BC5E" w14:textId="54B4F9DC" w:rsidR="00F76986" w:rsidRPr="001F7DEB" w:rsidRDefault="001F7DEB" w:rsidP="001F7DEB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 (podpis Wykonawcy)</w:t>
      </w:r>
    </w:p>
    <w:sectPr w:rsidR="00F76986" w:rsidRPr="001F7D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DEB"/>
    <w:rsid w:val="001F7DEB"/>
    <w:rsid w:val="0021166C"/>
    <w:rsid w:val="008D2ADF"/>
    <w:rsid w:val="00A744BF"/>
    <w:rsid w:val="00F20F3D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C7FBF"/>
  <w15:chartTrackingRefBased/>
  <w15:docId w15:val="{EAEC3863-821B-4DFA-A4C7-BCC26433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F7D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7D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7D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7D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7D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7D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7D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7D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7D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7D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7D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7D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7DE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7DE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7DE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7DE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7DE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7DE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7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7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7D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7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7D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7DE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7DE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7DE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7D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7DE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7D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333</Words>
  <Characters>2151</Characters>
  <Application>Microsoft Office Word</Application>
  <DocSecurity>0</DocSecurity>
  <Lines>61</Lines>
  <Paragraphs>28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sk</cp:lastModifiedBy>
  <cp:revision>3</cp:revision>
  <dcterms:created xsi:type="dcterms:W3CDTF">2025-04-03T19:29:00Z</dcterms:created>
  <dcterms:modified xsi:type="dcterms:W3CDTF">2026-04-16T06:58:00Z</dcterms:modified>
</cp:coreProperties>
</file>